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b/>
          <w:sz w:val="20"/>
          <w:szCs w:val="20"/>
        </w:rPr>
        <w:t xml:space="preserve">Turvallisuusohjeet </w:t>
      </w:r>
      <w:r w:rsidR="00236636" w:rsidRPr="00236636">
        <w:rPr>
          <w:rFonts w:ascii="Arial" w:hAnsi="Arial" w:cs="Arial"/>
          <w:b/>
          <w:sz w:val="20"/>
          <w:szCs w:val="20"/>
        </w:rPr>
        <w:t>kahvinkeittimille, lue</w:t>
      </w:r>
      <w:r w:rsidRPr="00236636">
        <w:rPr>
          <w:rFonts w:ascii="Arial" w:hAnsi="Arial" w:cs="Arial"/>
          <w:b/>
          <w:sz w:val="20"/>
          <w:szCs w:val="20"/>
        </w:rPr>
        <w:t xml:space="preserve"> ohjeet huolellisesti ennen käyttöönottoa. </w:t>
      </w:r>
    </w:p>
    <w:p w:rsidR="009A3066" w:rsidRPr="00236636" w:rsidRDefault="009A3066" w:rsidP="009A3066">
      <w:p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Siihen kuuluvat: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Lue kaikki käyttöohjeet.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koske kuumiin pintoihin, käytä kahvoja ja nuppeja. </w:t>
      </w:r>
    </w:p>
    <w:p w:rsidR="009A3066" w:rsidRPr="00236636" w:rsidRDefault="009A3066" w:rsidP="00FE2089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Vältä sähköä johtavien osien tai laitteen joutumista kosketuksiin veden tai muiden nesteiden kanssa.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Ole varovainen lasten ollessa läheisyydessä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Jos laite ei ole käytössä tai sitä puhdistetaan, poista verkkojohto pistorasiasta.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Anna laitteen ennen puhdistusta jäähtyä. </w:t>
      </w:r>
    </w:p>
    <w:p w:rsidR="009A3066" w:rsidRPr="00236636" w:rsidRDefault="009A3066" w:rsidP="003F47C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Jos sähköä johtavissa osissa tai laitteen toiminnassa ilmenee vikoja</w:t>
      </w:r>
      <w:r w:rsidR="003F47C6" w:rsidRPr="00236636">
        <w:rPr>
          <w:rFonts w:ascii="Arial" w:hAnsi="Arial" w:cs="Arial"/>
          <w:sz w:val="20"/>
          <w:szCs w:val="20"/>
        </w:rPr>
        <w:t xml:space="preserve">, </w:t>
      </w:r>
      <w:r w:rsidRPr="00236636">
        <w:rPr>
          <w:rFonts w:ascii="Arial" w:hAnsi="Arial" w:cs="Arial"/>
          <w:sz w:val="20"/>
          <w:szCs w:val="20"/>
        </w:rPr>
        <w:t xml:space="preserve">laitetta ei saa käyttää. </w:t>
      </w:r>
    </w:p>
    <w:p w:rsidR="009A3066" w:rsidRPr="00236636" w:rsidRDefault="009A3066" w:rsidP="0086100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Osat tai lisävarusteet jotka eivät ole valmistajan suosittelemia, voivat aiheuttaa vaaratilanteita.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käytä laitetta epäsuotuisissa sääolosuhteissa ulkona.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jätä johtoa kulkuesteeksi, taivuta sitä tai altista kuumuudelle. </w:t>
      </w:r>
    </w:p>
    <w:p w:rsidR="009A3066" w:rsidRPr="00236636" w:rsidRDefault="009A3066" w:rsidP="00B41943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aseta laitetta kuumalle alustalle tai voimakasta kuumuutta säteilevän laitteen läheisyyteen. (esim. paistinuuni) </w:t>
      </w:r>
    </w:p>
    <w:p w:rsidR="009A3066" w:rsidRPr="00236636" w:rsidRDefault="009A3066" w:rsidP="0001347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Aseta aina ensin johto pistorasiaan ja kytke sitten virta katkaisijasta, sammuttaessa toimi toisinpäin.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Käytä laitetta ainoastaan kahvin tai veden keittämiseen.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Kannen avaaminen, laitteen ollessa käytö</w:t>
      </w:r>
      <w:r w:rsidR="00236636" w:rsidRPr="00236636">
        <w:rPr>
          <w:rFonts w:ascii="Arial" w:hAnsi="Arial" w:cs="Arial"/>
          <w:sz w:val="20"/>
          <w:szCs w:val="20"/>
        </w:rPr>
        <w:t>ssä, voi aiheuttaa palovammoja.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Avaa kansi </w:t>
      </w:r>
      <w:r w:rsidR="003F47C6" w:rsidRPr="00236636">
        <w:rPr>
          <w:rFonts w:ascii="Arial" w:hAnsi="Arial" w:cs="Arial"/>
          <w:sz w:val="20"/>
          <w:szCs w:val="20"/>
        </w:rPr>
        <w:t>aina varovasti</w:t>
      </w:r>
      <w:r w:rsidRPr="00236636">
        <w:rPr>
          <w:rFonts w:ascii="Arial" w:hAnsi="Arial" w:cs="Arial"/>
          <w:sz w:val="20"/>
          <w:szCs w:val="20"/>
        </w:rPr>
        <w:t xml:space="preserve">! </w:t>
      </w:r>
    </w:p>
    <w:p w:rsidR="009A3066" w:rsidRPr="00236636" w:rsidRDefault="009A3066" w:rsidP="009A3066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Jos laite on liian täysi, voi kuumaa vettä tirskua ulos!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  <w:u w:val="single"/>
        </w:rPr>
      </w:pPr>
      <w:r w:rsidRPr="00236636">
        <w:rPr>
          <w:rFonts w:ascii="Arial" w:hAnsi="Arial" w:cs="Arial"/>
          <w:sz w:val="20"/>
          <w:szCs w:val="20"/>
        </w:rPr>
        <w:t xml:space="preserve"> </w:t>
      </w:r>
      <w:r w:rsidRPr="00236636">
        <w:rPr>
          <w:rFonts w:ascii="Arial" w:hAnsi="Arial" w:cs="Arial"/>
          <w:b/>
          <w:sz w:val="20"/>
          <w:szCs w:val="20"/>
          <w:u w:val="single"/>
        </w:rPr>
        <w:t xml:space="preserve">Säilytä ohjeet huolellisesti </w:t>
      </w:r>
    </w:p>
    <w:p w:rsidR="009A3066" w:rsidRPr="00236636" w:rsidRDefault="009A3066" w:rsidP="00DC10CD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kuumenna laitetta tyhjänä. Hetkenkin virran kytkentä ilman nestettä laukaisee pohjassa olevan ylikuumenemissuojan </w:t>
      </w:r>
    </w:p>
    <w:p w:rsidR="009A3066" w:rsidRPr="00236636" w:rsidRDefault="009A3066" w:rsidP="009A3066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Ylikuumenemis-suoja viritetään painamalla nappia. </w:t>
      </w:r>
    </w:p>
    <w:p w:rsidR="009A3066" w:rsidRPr="00236636" w:rsidRDefault="009A3066" w:rsidP="009A3066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kasta laitteen pohjaa veteen. </w:t>
      </w:r>
    </w:p>
    <w:p w:rsidR="009A3066" w:rsidRPr="00236636" w:rsidRDefault="009A3066" w:rsidP="009A3066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Puhdista kahvinkeitin säännöllisesti.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  </w:t>
      </w:r>
      <w:r w:rsidRPr="00236636">
        <w:rPr>
          <w:rFonts w:ascii="Arial" w:hAnsi="Arial" w:cs="Arial"/>
          <w:b/>
          <w:sz w:val="20"/>
          <w:szCs w:val="20"/>
        </w:rPr>
        <w:t xml:space="preserve">1. Yleisiä ohjeita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Karkea jauhatus on suositeltavampaa.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kasta laitteen pohjaa veteen.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Älä kytke laitteeseen virtaa jos vesisäiliö on tyhjä.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Käytä laitetta aina kuivalla, tasaisella ja kuumuutta kestävällä alustalla.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Laite on oltava maadoitettu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b/>
          <w:sz w:val="20"/>
          <w:szCs w:val="20"/>
        </w:rPr>
        <w:t xml:space="preserve"> 2. Käyttöönotto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Ennen ensimmäistä käyttöä, puhdista laite astianpesuaineella.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Aseta laite tukevalle, suoralle alustalle. </w:t>
      </w:r>
    </w:p>
    <w:p w:rsidR="009A3066" w:rsidRPr="00236636" w:rsidRDefault="009A3066" w:rsidP="009A306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Aseta ensimmäiseksi kannatin perk</w:t>
      </w:r>
      <w:r w:rsidR="003F47C6" w:rsidRPr="00236636">
        <w:rPr>
          <w:rFonts w:ascii="Arial" w:hAnsi="Arial" w:cs="Arial"/>
          <w:sz w:val="20"/>
          <w:szCs w:val="20"/>
        </w:rPr>
        <w:t>o</w:t>
      </w:r>
      <w:r w:rsidRPr="00236636">
        <w:rPr>
          <w:rFonts w:ascii="Arial" w:hAnsi="Arial" w:cs="Arial"/>
          <w:sz w:val="20"/>
          <w:szCs w:val="20"/>
        </w:rPr>
        <w:t xml:space="preserve">laattoriputkelle säiliön sisälle. </w:t>
      </w:r>
    </w:p>
    <w:p w:rsidR="009A3066" w:rsidRPr="00236636" w:rsidRDefault="009A3066" w:rsidP="00CE4954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Laita johto </w:t>
      </w:r>
      <w:r w:rsidR="003F47C6" w:rsidRPr="00236636">
        <w:rPr>
          <w:rFonts w:ascii="Arial" w:hAnsi="Arial" w:cs="Arial"/>
          <w:sz w:val="20"/>
          <w:szCs w:val="20"/>
        </w:rPr>
        <w:t>pistorasiaan, (laitteen</w:t>
      </w:r>
      <w:r w:rsidRPr="00236636">
        <w:rPr>
          <w:rFonts w:ascii="Arial" w:hAnsi="Arial" w:cs="Arial"/>
          <w:sz w:val="20"/>
          <w:szCs w:val="20"/>
        </w:rPr>
        <w:t xml:space="preserve"> ollessa OFF-tilassa), pistorasian tulee olla maadoitettu. </w:t>
      </w:r>
    </w:p>
    <w:p w:rsidR="009A3066" w:rsidRPr="00236636" w:rsidRDefault="009A3066" w:rsidP="009A3066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Nyt laite on käyttövalmis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 </w:t>
      </w:r>
      <w:r w:rsidRPr="00236636">
        <w:rPr>
          <w:rFonts w:ascii="Arial" w:hAnsi="Arial" w:cs="Arial"/>
          <w:b/>
          <w:sz w:val="20"/>
          <w:szCs w:val="20"/>
        </w:rPr>
        <w:t xml:space="preserve">3. Kahvin valmistus </w:t>
      </w:r>
    </w:p>
    <w:p w:rsidR="009A3066" w:rsidRPr="00236636" w:rsidRDefault="009A3066" w:rsidP="00567882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Huom. Kahvia valmistettaessa tulee vesisäiliön olla vähintään puoliksi täytetty. (A 190 141, pienin määrä on 20 kuppia.) </w:t>
      </w:r>
    </w:p>
    <w:p w:rsidR="009A3066" w:rsidRPr="00236636" w:rsidRDefault="009A3066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Käytä karkeaa jauhatusta. </w:t>
      </w:r>
    </w:p>
    <w:p w:rsidR="009A3066" w:rsidRPr="00236636" w:rsidRDefault="009A3066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Hienojauhatuksessa suosittelemme suodatinpaperin käyttöä. </w:t>
      </w:r>
    </w:p>
    <w:p w:rsidR="009A3066" w:rsidRPr="00236636" w:rsidRDefault="009A3066" w:rsidP="0076678F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Täytä vesisäiliö kylmällä vedellä. Tarvittava vesimäärä voidaan lukea mittarilasista. </w:t>
      </w:r>
    </w:p>
    <w:p w:rsidR="009A3066" w:rsidRPr="00236636" w:rsidRDefault="009A3066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Suodatinosaan mitataan tarkka määrä karkeaa kahvia, n. 6 g /kuppi </w:t>
      </w:r>
    </w:p>
    <w:p w:rsidR="009A3066" w:rsidRPr="00236636" w:rsidRDefault="009A3066" w:rsidP="003E762E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Aseta perk</w:t>
      </w:r>
      <w:r w:rsidR="003F47C6" w:rsidRPr="00236636">
        <w:rPr>
          <w:rFonts w:ascii="Arial" w:hAnsi="Arial" w:cs="Arial"/>
          <w:sz w:val="20"/>
          <w:szCs w:val="20"/>
        </w:rPr>
        <w:t>o</w:t>
      </w:r>
      <w:r w:rsidRPr="00236636">
        <w:rPr>
          <w:rFonts w:ascii="Arial" w:hAnsi="Arial" w:cs="Arial"/>
          <w:sz w:val="20"/>
          <w:szCs w:val="20"/>
        </w:rPr>
        <w:t>laattoriputki ja suodatin vesisäiliöön. Huolehdi että putki</w:t>
      </w:r>
      <w:r w:rsidR="003F47C6" w:rsidRPr="00236636">
        <w:rPr>
          <w:rFonts w:ascii="Arial" w:hAnsi="Arial" w:cs="Arial"/>
          <w:sz w:val="20"/>
          <w:szCs w:val="20"/>
        </w:rPr>
        <w:t xml:space="preserve"> on </w:t>
      </w:r>
      <w:r w:rsidRPr="00236636">
        <w:rPr>
          <w:rFonts w:ascii="Arial" w:hAnsi="Arial" w:cs="Arial"/>
          <w:sz w:val="20"/>
          <w:szCs w:val="20"/>
        </w:rPr>
        <w:t>ase</w:t>
      </w:r>
      <w:r w:rsidR="003F47C6" w:rsidRPr="00236636">
        <w:rPr>
          <w:rFonts w:ascii="Arial" w:hAnsi="Arial" w:cs="Arial"/>
          <w:sz w:val="20"/>
          <w:szCs w:val="20"/>
        </w:rPr>
        <w:t>te</w:t>
      </w:r>
      <w:r w:rsidRPr="00236636">
        <w:rPr>
          <w:rFonts w:ascii="Arial" w:hAnsi="Arial" w:cs="Arial"/>
          <w:sz w:val="20"/>
          <w:szCs w:val="20"/>
        </w:rPr>
        <w:t xml:space="preserve">ttu oikein syvennykseen. </w:t>
      </w:r>
    </w:p>
    <w:p w:rsidR="009A3066" w:rsidRPr="00236636" w:rsidRDefault="009A3066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Sulje keittimen kansi. </w:t>
      </w:r>
    </w:p>
    <w:p w:rsidR="00236636" w:rsidRPr="00236636" w:rsidRDefault="009A3066" w:rsidP="00C171F1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Kytke virta katkaisijasta. Lamppu osoittaa että laiteessa on virta. Kun vihreä valo syttyy</w:t>
      </w:r>
      <w:r w:rsidR="00236636" w:rsidRPr="00236636">
        <w:rPr>
          <w:rFonts w:ascii="Arial" w:hAnsi="Arial" w:cs="Arial"/>
          <w:sz w:val="20"/>
          <w:szCs w:val="20"/>
        </w:rPr>
        <w:t>, on</w:t>
      </w:r>
      <w:r w:rsidRPr="00236636">
        <w:rPr>
          <w:rFonts w:ascii="Arial" w:hAnsi="Arial" w:cs="Arial"/>
          <w:sz w:val="20"/>
          <w:szCs w:val="20"/>
        </w:rPr>
        <w:t xml:space="preserve"> kahvi valmista. </w:t>
      </w:r>
    </w:p>
    <w:p w:rsidR="009A3066" w:rsidRPr="00236636" w:rsidRDefault="009A3066" w:rsidP="00C171F1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Juoma säilyy automaattisesti kuumana. </w:t>
      </w:r>
    </w:p>
    <w:p w:rsidR="009A3066" w:rsidRPr="00236636" w:rsidRDefault="009A3066" w:rsidP="003A63B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Pystyssä oleviin laitteisiin jää aina vähän kahvia. Katkaise laitteesta virta, poista johto pistorasiasta ja kallista laitetta </w:t>
      </w:r>
      <w:r w:rsidR="00236636" w:rsidRPr="00236636">
        <w:rPr>
          <w:rFonts w:ascii="Arial" w:hAnsi="Arial" w:cs="Arial"/>
          <w:sz w:val="20"/>
          <w:szCs w:val="20"/>
        </w:rPr>
        <w:t>k</w:t>
      </w:r>
      <w:r w:rsidRPr="00236636">
        <w:rPr>
          <w:rFonts w:ascii="Arial" w:hAnsi="Arial" w:cs="Arial"/>
          <w:sz w:val="20"/>
          <w:szCs w:val="20"/>
        </w:rPr>
        <w:t xml:space="preserve">ahvoista. Näin saat laitteen tyhjennettyä. </w:t>
      </w:r>
    </w:p>
    <w:p w:rsidR="009A3066" w:rsidRPr="00236636" w:rsidRDefault="009A3066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Laitteen ollessa käytössä, sen ulkokuori kuumenee. </w:t>
      </w:r>
    </w:p>
    <w:p w:rsidR="009A3066" w:rsidRDefault="005D3075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Varo koskettamasta</w:t>
      </w:r>
      <w:r w:rsidR="009A3066" w:rsidRPr="00236636">
        <w:rPr>
          <w:rFonts w:ascii="Arial" w:hAnsi="Arial" w:cs="Arial"/>
          <w:sz w:val="20"/>
          <w:szCs w:val="20"/>
        </w:rPr>
        <w:t xml:space="preserve">! </w:t>
      </w:r>
    </w:p>
    <w:p w:rsidR="00236636" w:rsidRPr="00236636" w:rsidRDefault="00236636" w:rsidP="009A3066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</w:p>
    <w:p w:rsidR="005D3075" w:rsidRPr="00236636" w:rsidRDefault="009A3066" w:rsidP="005D3075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lastRenderedPageBreak/>
        <w:t xml:space="preserve"> </w:t>
      </w:r>
      <w:r w:rsidR="005D3075" w:rsidRPr="00236636">
        <w:rPr>
          <w:rFonts w:ascii="Arial" w:hAnsi="Arial" w:cs="Arial"/>
          <w:b/>
          <w:sz w:val="20"/>
          <w:szCs w:val="20"/>
        </w:rPr>
        <w:t xml:space="preserve">4. Käyttö vedenkeittimenä </w:t>
      </w:r>
    </w:p>
    <w:p w:rsidR="009A3066" w:rsidRPr="00236636" w:rsidRDefault="009A3066" w:rsidP="005D3075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Laitetta voidaan käyttää myös vedenkeittimenä. </w:t>
      </w:r>
    </w:p>
    <w:p w:rsidR="009A3066" w:rsidRPr="00236636" w:rsidRDefault="009A3066" w:rsidP="005D3075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Täytä säiliö kylmällä vedellä ja kokoa laitteen puhtaat osat kuten edellä. </w:t>
      </w:r>
    </w:p>
    <w:p w:rsidR="009A3066" w:rsidRPr="00236636" w:rsidRDefault="009A3066" w:rsidP="005D3075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Kytke virta. </w:t>
      </w:r>
    </w:p>
    <w:p w:rsidR="009A3066" w:rsidRPr="00236636" w:rsidRDefault="009A3066" w:rsidP="00237673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Keittotapahtuman jälkeen katkaise virta ja poista myös johto pistorasiasta </w:t>
      </w:r>
      <w:r w:rsidR="003F47C6" w:rsidRPr="00236636">
        <w:rPr>
          <w:rFonts w:ascii="Arial" w:hAnsi="Arial" w:cs="Arial"/>
          <w:sz w:val="20"/>
          <w:szCs w:val="20"/>
        </w:rPr>
        <w:t>kun vettä</w:t>
      </w:r>
      <w:r w:rsidRPr="00236636">
        <w:rPr>
          <w:rFonts w:ascii="Arial" w:hAnsi="Arial" w:cs="Arial"/>
          <w:sz w:val="20"/>
          <w:szCs w:val="20"/>
        </w:rPr>
        <w:t xml:space="preserve"> on jäljellä n. 4 kupillista. </w:t>
      </w:r>
    </w:p>
    <w:p w:rsidR="009A3066" w:rsidRPr="00236636" w:rsidRDefault="009A3066" w:rsidP="00541F99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Kun samaa laitetta käytetään sekä kahvin että kuuman veden valmistukseen on huolehdittava puhtaudesta.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b/>
          <w:sz w:val="20"/>
          <w:szCs w:val="20"/>
        </w:rPr>
        <w:t xml:space="preserve"> 5. Puhdistus normaalissa käytössä </w:t>
      </w:r>
    </w:p>
    <w:p w:rsidR="009A3066" w:rsidRPr="00236636" w:rsidRDefault="009A3066" w:rsidP="005D3075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Poista suodatinosa ja perk</w:t>
      </w:r>
      <w:r w:rsidR="003F47C6" w:rsidRPr="00236636">
        <w:rPr>
          <w:rFonts w:ascii="Arial" w:hAnsi="Arial" w:cs="Arial"/>
          <w:sz w:val="20"/>
          <w:szCs w:val="20"/>
        </w:rPr>
        <w:t>o</w:t>
      </w:r>
      <w:r w:rsidRPr="00236636">
        <w:rPr>
          <w:rFonts w:ascii="Arial" w:hAnsi="Arial" w:cs="Arial"/>
          <w:sz w:val="20"/>
          <w:szCs w:val="20"/>
        </w:rPr>
        <w:t xml:space="preserve">laattoriputki. Tyhjennä suodatin ja huuhtele osat juoksevalla vedellä. </w:t>
      </w:r>
    </w:p>
    <w:p w:rsidR="005D3075" w:rsidRPr="00236636" w:rsidRDefault="009A3066" w:rsidP="009A3066">
      <w:pPr>
        <w:pStyle w:val="Luettelokappal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Huuhtele laitteen sisus kunnes vesi on kirkasta. </w:t>
      </w:r>
    </w:p>
    <w:p w:rsidR="009A3066" w:rsidRPr="00236636" w:rsidRDefault="009A3066" w:rsidP="009A3066">
      <w:pPr>
        <w:pStyle w:val="Luettelokappal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Laite on taas käyttövalmis.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 </w:t>
      </w:r>
      <w:r w:rsidRPr="00236636">
        <w:rPr>
          <w:rFonts w:ascii="Arial" w:hAnsi="Arial" w:cs="Arial"/>
          <w:b/>
          <w:sz w:val="20"/>
          <w:szCs w:val="20"/>
        </w:rPr>
        <w:t>6. Perusteellinen p</w:t>
      </w:r>
      <w:bookmarkStart w:id="0" w:name="_GoBack"/>
      <w:bookmarkEnd w:id="0"/>
      <w:r w:rsidRPr="00236636">
        <w:rPr>
          <w:rFonts w:ascii="Arial" w:hAnsi="Arial" w:cs="Arial"/>
          <w:b/>
          <w:sz w:val="20"/>
          <w:szCs w:val="20"/>
        </w:rPr>
        <w:t xml:space="preserve">uhdistus </w:t>
      </w:r>
    </w:p>
    <w:p w:rsidR="00236636" w:rsidRPr="00236636" w:rsidRDefault="009A3066" w:rsidP="004C5C28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Jos laitetta ei säännöllisesti puhdisteta kunnollisesti saattaa esiintyä toimintahäiriöitä. </w:t>
      </w:r>
    </w:p>
    <w:p w:rsidR="009A3066" w:rsidRPr="00236636" w:rsidRDefault="009A3066" w:rsidP="004C5C28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Kahvi ei ole riittävän kuumaa tai maku ei ole hyvä. </w:t>
      </w:r>
    </w:p>
    <w:p w:rsidR="009A3066" w:rsidRPr="00236636" w:rsidRDefault="009A3066" w:rsidP="005D3075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Päivittäisessä käytössä, laite on 1 – 2 viikon välein puhdistettava perusteellisesti.</w:t>
      </w:r>
    </w:p>
    <w:p w:rsidR="009A3066" w:rsidRPr="00236636" w:rsidRDefault="009A3066" w:rsidP="00D05DCC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Laitteen mukana, pakkauksessa löytyy apuväline säiliön syvennyksen </w:t>
      </w:r>
      <w:r w:rsidR="00236636" w:rsidRPr="00236636">
        <w:rPr>
          <w:rFonts w:ascii="Arial" w:hAnsi="Arial" w:cs="Arial"/>
          <w:sz w:val="20"/>
          <w:szCs w:val="20"/>
        </w:rPr>
        <w:t>p</w:t>
      </w:r>
      <w:r w:rsidRPr="00236636">
        <w:rPr>
          <w:rFonts w:ascii="Arial" w:hAnsi="Arial" w:cs="Arial"/>
          <w:sz w:val="20"/>
          <w:szCs w:val="20"/>
        </w:rPr>
        <w:t xml:space="preserve">uhdistukseen. </w:t>
      </w:r>
    </w:p>
    <w:p w:rsidR="009A3066" w:rsidRPr="00236636" w:rsidRDefault="009A3066" w:rsidP="005D3075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Poista verkkojohto, tyhjennä laite kahvista ja anna sen jäähtyä. </w:t>
      </w:r>
    </w:p>
    <w:p w:rsidR="009A3066" w:rsidRPr="00236636" w:rsidRDefault="009A3066" w:rsidP="005D3075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Aseta ohut, karkea siivousliina syvennyksen päälle. </w:t>
      </w:r>
    </w:p>
    <w:p w:rsidR="009A3066" w:rsidRPr="00236636" w:rsidRDefault="009A3066" w:rsidP="005D3075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Työnnä apuvälineen kapeampi puoli syvennykseen. </w:t>
      </w:r>
    </w:p>
    <w:p w:rsidR="009A3066" w:rsidRPr="00236636" w:rsidRDefault="009A3066" w:rsidP="0076267E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>Kierrä muutamia kertoja edestakaisin, kun syvennys on puhdas</w:t>
      </w:r>
      <w:r w:rsidR="00236636" w:rsidRPr="00236636">
        <w:rPr>
          <w:rFonts w:ascii="Arial" w:hAnsi="Arial" w:cs="Arial"/>
          <w:sz w:val="20"/>
          <w:szCs w:val="20"/>
        </w:rPr>
        <w:t>,</w:t>
      </w:r>
      <w:r w:rsidRPr="00236636">
        <w:rPr>
          <w:rFonts w:ascii="Arial" w:hAnsi="Arial" w:cs="Arial"/>
          <w:sz w:val="20"/>
          <w:szCs w:val="20"/>
        </w:rPr>
        <w:t xml:space="preserve"> tulee metallin olla kiiltävä. </w:t>
      </w:r>
    </w:p>
    <w:p w:rsidR="009A3066" w:rsidRPr="00236636" w:rsidRDefault="009A3066" w:rsidP="005D3075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Voimakkaaseen likaan on tarpeellista käyttää puhdistusainetta. </w:t>
      </w:r>
    </w:p>
    <w:p w:rsidR="009A3066" w:rsidRPr="00236636" w:rsidRDefault="009A3066" w:rsidP="005D3075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Huuhtele säiliö huolellisesti puhdistuksen jälkeen! </w:t>
      </w:r>
    </w:p>
    <w:p w:rsidR="009A3066" w:rsidRPr="00236636" w:rsidRDefault="009A3066" w:rsidP="00B25AE6">
      <w:pPr>
        <w:pStyle w:val="Luettelokappal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Huom. Jos laitetta ei käytetä pitempiä jaksoja, poista </w:t>
      </w:r>
      <w:r w:rsidR="00236636" w:rsidRPr="00236636">
        <w:rPr>
          <w:rFonts w:ascii="Arial" w:hAnsi="Arial" w:cs="Arial"/>
          <w:sz w:val="20"/>
          <w:szCs w:val="20"/>
        </w:rPr>
        <w:t>perko</w:t>
      </w:r>
      <w:r w:rsidRPr="00236636">
        <w:rPr>
          <w:rFonts w:ascii="Arial" w:hAnsi="Arial" w:cs="Arial"/>
          <w:sz w:val="20"/>
          <w:szCs w:val="20"/>
        </w:rPr>
        <w:t xml:space="preserve">laattoriputki, se voi juuttua </w:t>
      </w:r>
      <w:r w:rsidR="00236636" w:rsidRPr="00236636">
        <w:rPr>
          <w:rFonts w:ascii="Arial" w:hAnsi="Arial" w:cs="Arial"/>
          <w:sz w:val="20"/>
          <w:szCs w:val="20"/>
        </w:rPr>
        <w:t>kiinni!</w:t>
      </w:r>
      <w:r w:rsidRPr="00236636">
        <w:rPr>
          <w:rFonts w:ascii="Arial" w:hAnsi="Arial" w:cs="Arial"/>
          <w:sz w:val="20"/>
          <w:szCs w:val="20"/>
        </w:rPr>
        <w:t xml:space="preserve">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 </w:t>
      </w:r>
      <w:r w:rsidR="005D3075" w:rsidRPr="00236636">
        <w:rPr>
          <w:rFonts w:ascii="Arial" w:hAnsi="Arial" w:cs="Arial"/>
          <w:b/>
          <w:sz w:val="20"/>
          <w:szCs w:val="20"/>
        </w:rPr>
        <w:t>7</w:t>
      </w:r>
      <w:r w:rsidRPr="00236636">
        <w:rPr>
          <w:rFonts w:ascii="Arial" w:hAnsi="Arial" w:cs="Arial"/>
          <w:b/>
          <w:sz w:val="20"/>
          <w:szCs w:val="20"/>
        </w:rPr>
        <w:t xml:space="preserve">. Huolto </w:t>
      </w:r>
    </w:p>
    <w:p w:rsidR="009A3066" w:rsidRPr="00236636" w:rsidRDefault="009A3066" w:rsidP="0073590F">
      <w:pPr>
        <w:pStyle w:val="Luettelokappal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Puhdista suodatinosa ja kansi astianpesuaineella ja kuivaa. Pidä laitteen säiliö aina puhtaana kaikista kahvin tähteistä. Puhdistukseen voidaan käyttää myös mietoa hankausjauhetta. </w:t>
      </w:r>
    </w:p>
    <w:p w:rsidR="009A3066" w:rsidRPr="00236636" w:rsidRDefault="009A3066" w:rsidP="004E2A06">
      <w:pPr>
        <w:pStyle w:val="Luettelokappal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Puhdista vedenpinnan mittari mukana seuraavalla harjalla. Poista ensin yläkansi lasista ja näin voit harjalla puhdistaa lasin. Älä ota lasia irti. </w:t>
      </w:r>
    </w:p>
    <w:p w:rsidR="009A3066" w:rsidRPr="00236636" w:rsidRDefault="009A3066" w:rsidP="000059AE">
      <w:pPr>
        <w:pStyle w:val="Luettelokappal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Hanan puhdistamiseksi ruuvaa kahva irti. Puhdista pienellä harjalla osat ja kiinnekohta laitteeseen. Huuhtele osat huolellisesti. </w:t>
      </w:r>
    </w:p>
    <w:p w:rsidR="009A3066" w:rsidRPr="00236636" w:rsidRDefault="009A3066" w:rsidP="009A3066">
      <w:pPr>
        <w:rPr>
          <w:rFonts w:ascii="Arial" w:hAnsi="Arial" w:cs="Arial"/>
          <w:b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 </w:t>
      </w:r>
      <w:r w:rsidR="003F47C6" w:rsidRPr="00236636">
        <w:rPr>
          <w:rFonts w:ascii="Arial" w:hAnsi="Arial" w:cs="Arial"/>
          <w:b/>
          <w:sz w:val="20"/>
          <w:szCs w:val="20"/>
        </w:rPr>
        <w:t>8</w:t>
      </w:r>
      <w:r w:rsidRPr="00236636">
        <w:rPr>
          <w:rFonts w:ascii="Arial" w:hAnsi="Arial" w:cs="Arial"/>
          <w:b/>
          <w:sz w:val="20"/>
          <w:szCs w:val="20"/>
        </w:rPr>
        <w:t xml:space="preserve">. Ylikuumenemissuoja </w:t>
      </w:r>
    </w:p>
    <w:p w:rsidR="009A3066" w:rsidRPr="00236636" w:rsidRDefault="009A3066" w:rsidP="003F47C6">
      <w:pPr>
        <w:pStyle w:val="Luettelokappal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Ennen laitteen uudelleenkytkentää on verkkojohto irrotettava pistorasiasta. </w:t>
      </w:r>
    </w:p>
    <w:p w:rsidR="009A3066" w:rsidRPr="00236636" w:rsidRDefault="009A3066" w:rsidP="001968C5">
      <w:pPr>
        <w:pStyle w:val="Luettelokappal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Laitteessa on ylikuumenemissuoja. Kun tämä aktivoituu, katkeaa laitteesta automaattisesti virta. Tämän suojakatkaisijan de-aktivoitumiseen, anna laitteen jäähtyä ja paina laitteen pohjassa olevaa RESET- katkaisijaa. </w:t>
      </w:r>
    </w:p>
    <w:p w:rsidR="009A3066" w:rsidRPr="00236636" w:rsidRDefault="009A3066" w:rsidP="003F47C6">
      <w:pPr>
        <w:pStyle w:val="Luettelokappal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Jos laite ei kytkeydy, ota yhteys asiakaspalveluumme. </w:t>
      </w:r>
    </w:p>
    <w:p w:rsidR="009A3066" w:rsidRPr="00236636" w:rsidRDefault="009A3066" w:rsidP="00DA7428">
      <w:pPr>
        <w:pStyle w:val="Luettelokappal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Kuljetuksen yhteydessä voi ylikuumenemissuoja laueta joten seuraa yllä olevia ohjeita. </w:t>
      </w:r>
    </w:p>
    <w:p w:rsidR="009A3066" w:rsidRPr="00236636" w:rsidRDefault="009A3066" w:rsidP="009A3066">
      <w:pPr>
        <w:rPr>
          <w:rFonts w:ascii="Arial" w:hAnsi="Arial" w:cs="Arial"/>
          <w:sz w:val="20"/>
          <w:szCs w:val="20"/>
        </w:rPr>
      </w:pPr>
      <w:r w:rsidRPr="00236636">
        <w:rPr>
          <w:rFonts w:ascii="Arial" w:hAnsi="Arial" w:cs="Arial"/>
          <w:sz w:val="20"/>
          <w:szCs w:val="20"/>
        </w:rPr>
        <w:t xml:space="preserve"> </w:t>
      </w:r>
    </w:p>
    <w:sectPr w:rsidR="009A3066" w:rsidRPr="00236636" w:rsidSect="003F4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113"/>
    <w:multiLevelType w:val="hybridMultilevel"/>
    <w:tmpl w:val="AFE438D2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4ED"/>
    <w:multiLevelType w:val="hybridMultilevel"/>
    <w:tmpl w:val="711CC460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017"/>
    <w:multiLevelType w:val="hybridMultilevel"/>
    <w:tmpl w:val="2910B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E6"/>
    <w:multiLevelType w:val="hybridMultilevel"/>
    <w:tmpl w:val="6EA08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61F"/>
    <w:multiLevelType w:val="hybridMultilevel"/>
    <w:tmpl w:val="4824EFD6"/>
    <w:lvl w:ilvl="0" w:tplc="0E5410B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34A55A5"/>
    <w:multiLevelType w:val="hybridMultilevel"/>
    <w:tmpl w:val="DFBE17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840"/>
    <w:multiLevelType w:val="hybridMultilevel"/>
    <w:tmpl w:val="4C2E0C52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55EF"/>
    <w:multiLevelType w:val="hybridMultilevel"/>
    <w:tmpl w:val="ECA4E69E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471"/>
    <w:multiLevelType w:val="hybridMultilevel"/>
    <w:tmpl w:val="AC54C2A6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919F3"/>
    <w:multiLevelType w:val="hybridMultilevel"/>
    <w:tmpl w:val="566E2CA8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5C6A"/>
    <w:multiLevelType w:val="hybridMultilevel"/>
    <w:tmpl w:val="74A2EF04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C614C"/>
    <w:multiLevelType w:val="hybridMultilevel"/>
    <w:tmpl w:val="E1EC97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0F8"/>
    <w:multiLevelType w:val="hybridMultilevel"/>
    <w:tmpl w:val="31BC56EE"/>
    <w:lvl w:ilvl="0" w:tplc="1A52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66"/>
    <w:rsid w:val="00236636"/>
    <w:rsid w:val="003F47C6"/>
    <w:rsid w:val="005D3075"/>
    <w:rsid w:val="009A3066"/>
    <w:rsid w:val="00AD31C8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392A-B1E4-427E-B57D-DEB0784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306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3</cp:revision>
  <cp:lastPrinted>2015-06-17T09:12:00Z</cp:lastPrinted>
  <dcterms:created xsi:type="dcterms:W3CDTF">2015-06-17T08:52:00Z</dcterms:created>
  <dcterms:modified xsi:type="dcterms:W3CDTF">2015-06-17T09:12:00Z</dcterms:modified>
</cp:coreProperties>
</file>